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FDC9" w14:textId="77777777" w:rsidR="00B41688" w:rsidRDefault="00B41688" w:rsidP="00B41688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color w:val="0070C0"/>
          <w:sz w:val="28"/>
          <w:szCs w:val="28"/>
        </w:rPr>
      </w:pPr>
      <w:r>
        <w:rPr>
          <w:rFonts w:ascii="Footlight MT Light" w:eastAsia="Times New Roman" w:hAnsi="Footlight MT Light" w:cs="Arial"/>
          <w:b/>
          <w:color w:val="0070C0"/>
          <w:sz w:val="28"/>
          <w:szCs w:val="28"/>
        </w:rPr>
        <w:t>Keyword Worksheet</w:t>
      </w:r>
    </w:p>
    <w:p w14:paraId="3C04DC2A" w14:textId="77777777" w:rsidR="00B41688" w:rsidRPr="00B41688" w:rsidRDefault="00B41688" w:rsidP="00B41688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color w:val="0070C0"/>
          <w:sz w:val="28"/>
          <w:szCs w:val="28"/>
        </w:rPr>
      </w:pPr>
    </w:p>
    <w:p w14:paraId="217F106D" w14:textId="77777777" w:rsidR="00B41688" w:rsidRDefault="00B41688" w:rsidP="00B41688">
      <w:pPr>
        <w:spacing w:after="0" w:line="240" w:lineRule="auto"/>
        <w:rPr>
          <w:rFonts w:ascii="Footlight MT Light" w:eastAsia="Times New Roman" w:hAnsi="Footlight MT Light" w:cs="Arial"/>
          <w:sz w:val="24"/>
          <w:szCs w:val="24"/>
        </w:rPr>
      </w:pPr>
      <w:r w:rsidRPr="00B41688">
        <w:rPr>
          <w:rFonts w:ascii="Footlight MT Light" w:eastAsia="Times New Roman" w:hAnsi="Footlight MT Light" w:cs="Arial"/>
          <w:sz w:val="24"/>
          <w:szCs w:val="24"/>
        </w:rPr>
        <w:t>Create a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B41688">
        <w:rPr>
          <w:rFonts w:ascii="Footlight MT Light" w:eastAsia="Times New Roman" w:hAnsi="Footlight MT Light" w:cs="Arial"/>
          <w:sz w:val="24"/>
          <w:szCs w:val="24"/>
        </w:rPr>
        <w:t>list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of keywords and phrases based upon your research proposal</w:t>
      </w:r>
      <w:r w:rsidR="000C2CB8">
        <w:rPr>
          <w:rFonts w:ascii="Footlight MT Light" w:eastAsia="Times New Roman" w:hAnsi="Footlight MT Light" w:cs="Arial"/>
          <w:sz w:val="24"/>
          <w:szCs w:val="24"/>
        </w:rPr>
        <w:t>.</w:t>
      </w:r>
      <w:r w:rsidR="000C2CB8" w:rsidRPr="00B41688">
        <w:rPr>
          <w:rFonts w:ascii="Footlight MT Light" w:eastAsia="Times New Roman" w:hAnsi="Footlight MT Light" w:cs="Arial"/>
          <w:sz w:val="24"/>
          <w:szCs w:val="24"/>
          <w:vertAlign w:val="superscript"/>
        </w:rPr>
        <w:t xml:space="preserve"> *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Then consider combinations of these words that might result in valuable searches. Remember the Boolean Operators that assist in </w:t>
      </w:r>
      <w:r w:rsidR="00C05450">
        <w:rPr>
          <w:rFonts w:ascii="Footlight MT Light" w:eastAsia="Times New Roman" w:hAnsi="Footlight MT Light" w:cs="Arial"/>
          <w:sz w:val="24"/>
          <w:szCs w:val="24"/>
        </w:rPr>
        <w:t>productive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search</w:t>
      </w:r>
      <w:r w:rsidR="00C05450">
        <w:rPr>
          <w:rFonts w:ascii="Footlight MT Light" w:eastAsia="Times New Roman" w:hAnsi="Footlight MT Light" w:cs="Arial"/>
          <w:sz w:val="24"/>
          <w:szCs w:val="24"/>
        </w:rPr>
        <w:t>ing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(AND, OR, NOT). Once you have a sizable list, work your way through it as you search for background material. </w:t>
      </w:r>
      <w:r w:rsidR="00C05450">
        <w:rPr>
          <w:rFonts w:ascii="Footlight MT Light" w:eastAsia="Times New Roman" w:hAnsi="Footlight MT Light" w:cs="Arial"/>
          <w:sz w:val="24"/>
          <w:szCs w:val="24"/>
        </w:rPr>
        <w:t>Through this process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, you </w:t>
      </w:r>
      <w:r w:rsidR="00C05450">
        <w:rPr>
          <w:rFonts w:ascii="Footlight MT Light" w:eastAsia="Times New Roman" w:hAnsi="Footlight MT Light" w:cs="Arial"/>
          <w:sz w:val="24"/>
          <w:szCs w:val="24"/>
        </w:rPr>
        <w:t>will likely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discover n</w:t>
      </w:r>
      <w:r w:rsidRPr="00B41688">
        <w:rPr>
          <w:rFonts w:ascii="Footlight MT Light" w:eastAsia="Times New Roman" w:hAnsi="Footlight MT Light" w:cs="Arial"/>
          <w:sz w:val="24"/>
          <w:szCs w:val="24"/>
        </w:rPr>
        <w:t>ew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words </w:t>
      </w:r>
      <w:r w:rsidR="00C05450">
        <w:rPr>
          <w:rFonts w:ascii="Footlight MT Light" w:eastAsia="Times New Roman" w:hAnsi="Footlight MT Light" w:cs="Arial"/>
          <w:sz w:val="24"/>
          <w:szCs w:val="24"/>
        </w:rPr>
        <w:t>and/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or phrases that apply to your topic; add those to this working list. Make notations as to which keywords and phrases produced the best results and which ones were not helpful at all. </w:t>
      </w:r>
      <w:r w:rsidR="000C2CB8">
        <w:rPr>
          <w:rFonts w:ascii="Footlight MT Light" w:eastAsia="Times New Roman" w:hAnsi="Footlight MT Light" w:cs="Arial"/>
          <w:sz w:val="24"/>
          <w:szCs w:val="24"/>
        </w:rPr>
        <w:t>These</w:t>
      </w:r>
      <w:bookmarkStart w:id="0" w:name="_GoBack"/>
      <w:bookmarkEnd w:id="0"/>
      <w:r w:rsidR="00ED258B">
        <w:rPr>
          <w:rFonts w:ascii="Footlight MT Light" w:eastAsia="Times New Roman" w:hAnsi="Footlight MT Light" w:cs="Arial"/>
          <w:sz w:val="24"/>
          <w:szCs w:val="24"/>
        </w:rPr>
        <w:t xml:space="preserve"> notes 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will help you later in your research. </w:t>
      </w:r>
    </w:p>
    <w:p w14:paraId="22A5DEEB" w14:textId="77777777" w:rsidR="00ED258B" w:rsidRDefault="00ED258B" w:rsidP="00B41688">
      <w:pPr>
        <w:spacing w:after="0" w:line="240" w:lineRule="auto"/>
        <w:rPr>
          <w:rFonts w:ascii="Footlight MT Light" w:eastAsia="Times New Roman" w:hAnsi="Footlight MT Light" w:cs="Arial"/>
          <w:sz w:val="24"/>
          <w:szCs w:val="24"/>
        </w:rPr>
      </w:pPr>
    </w:p>
    <w:p w14:paraId="5065B57C" w14:textId="77777777" w:rsidR="00ED258B" w:rsidRDefault="00ED258B" w:rsidP="00B41688">
      <w:pPr>
        <w:spacing w:after="0" w:line="240" w:lineRule="auto"/>
        <w:rPr>
          <w:rFonts w:ascii="Footlight MT Light" w:eastAsia="Times New Roman" w:hAnsi="Footlight MT Light" w:cs="Arial"/>
          <w:sz w:val="24"/>
          <w:szCs w:val="24"/>
        </w:rPr>
      </w:pPr>
    </w:p>
    <w:p w14:paraId="68F04743" w14:textId="77777777" w:rsidR="00ED258B" w:rsidRDefault="00ED258B" w:rsidP="00B41688">
      <w:pPr>
        <w:spacing w:after="0" w:line="240" w:lineRule="auto"/>
        <w:rPr>
          <w:rFonts w:ascii="Footlight MT Light" w:eastAsia="Times New Roman" w:hAnsi="Footlight MT Ligh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ED258B" w14:paraId="39963726" w14:textId="77777777" w:rsidTr="00ED258B">
        <w:trPr>
          <w:trHeight w:val="985"/>
        </w:trPr>
        <w:tc>
          <w:tcPr>
            <w:tcW w:w="3162" w:type="dxa"/>
          </w:tcPr>
          <w:p w14:paraId="64EAC0C9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CF2CAFE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2962424C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  <w:tr w:rsidR="00ED258B" w14:paraId="69A37B1B" w14:textId="77777777" w:rsidTr="00ED258B">
        <w:trPr>
          <w:trHeight w:val="1046"/>
        </w:trPr>
        <w:tc>
          <w:tcPr>
            <w:tcW w:w="3162" w:type="dxa"/>
          </w:tcPr>
          <w:p w14:paraId="52CE88F7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869559A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C05E809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  <w:tr w:rsidR="00ED258B" w14:paraId="36D4148F" w14:textId="77777777" w:rsidTr="00ED258B">
        <w:trPr>
          <w:trHeight w:val="985"/>
        </w:trPr>
        <w:tc>
          <w:tcPr>
            <w:tcW w:w="3162" w:type="dxa"/>
          </w:tcPr>
          <w:p w14:paraId="3FB6B2D8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EF7E1DB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66A08325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  <w:tr w:rsidR="00ED258B" w14:paraId="7E76DC88" w14:textId="77777777" w:rsidTr="00ED258B">
        <w:trPr>
          <w:trHeight w:val="1046"/>
        </w:trPr>
        <w:tc>
          <w:tcPr>
            <w:tcW w:w="3162" w:type="dxa"/>
          </w:tcPr>
          <w:p w14:paraId="01257DEE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65CCDFC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156EAB5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  <w:tr w:rsidR="00ED258B" w14:paraId="0FC40F74" w14:textId="77777777" w:rsidTr="00ED258B">
        <w:trPr>
          <w:trHeight w:val="985"/>
        </w:trPr>
        <w:tc>
          <w:tcPr>
            <w:tcW w:w="3162" w:type="dxa"/>
          </w:tcPr>
          <w:p w14:paraId="30F74D80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A64E71E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2C03258B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  <w:tr w:rsidR="00ED258B" w14:paraId="109E038E" w14:textId="77777777" w:rsidTr="00ED258B">
        <w:trPr>
          <w:trHeight w:val="1108"/>
        </w:trPr>
        <w:tc>
          <w:tcPr>
            <w:tcW w:w="3162" w:type="dxa"/>
          </w:tcPr>
          <w:p w14:paraId="6F919354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3ECDF494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7E2C9D5D" w14:textId="77777777" w:rsidR="00ED258B" w:rsidRDefault="00ED258B" w:rsidP="00B41688">
            <w:pPr>
              <w:rPr>
                <w:rFonts w:ascii="Footlight MT Light" w:eastAsia="Times New Roman" w:hAnsi="Footlight MT Light" w:cs="Arial"/>
                <w:sz w:val="24"/>
                <w:szCs w:val="24"/>
              </w:rPr>
            </w:pPr>
          </w:p>
        </w:tc>
      </w:tr>
    </w:tbl>
    <w:p w14:paraId="18FB215A" w14:textId="77777777" w:rsidR="00ED258B" w:rsidRPr="00B41688" w:rsidRDefault="00ED258B" w:rsidP="00B41688">
      <w:pPr>
        <w:spacing w:after="0" w:line="240" w:lineRule="auto"/>
        <w:rPr>
          <w:rFonts w:ascii="Footlight MT Light" w:eastAsia="Times New Roman" w:hAnsi="Footlight MT Light" w:cs="Arial"/>
          <w:sz w:val="24"/>
          <w:szCs w:val="24"/>
        </w:rPr>
      </w:pPr>
    </w:p>
    <w:p w14:paraId="753B2719" w14:textId="77777777" w:rsidR="00D21F6F" w:rsidRDefault="00D22219">
      <w:pPr>
        <w:rPr>
          <w:rFonts w:ascii="Footlight MT Light" w:hAnsi="Footlight MT Light"/>
          <w:sz w:val="24"/>
          <w:szCs w:val="24"/>
        </w:rPr>
      </w:pPr>
    </w:p>
    <w:p w14:paraId="7957ED21" w14:textId="77777777" w:rsidR="00ED258B" w:rsidRDefault="00ED258B">
      <w:pPr>
        <w:rPr>
          <w:rFonts w:ascii="Footlight MT Light" w:hAnsi="Footlight MT Light"/>
          <w:sz w:val="24"/>
          <w:szCs w:val="24"/>
        </w:rPr>
      </w:pPr>
    </w:p>
    <w:p w14:paraId="3D30FF5A" w14:textId="77777777" w:rsidR="00ED258B" w:rsidRDefault="00ED258B" w:rsidP="00ED258B">
      <w:pPr>
        <w:pStyle w:val="Footer"/>
      </w:pPr>
      <w:r>
        <w:rPr>
          <w:rFonts w:ascii="Footlight MT Light" w:eastAsia="Times New Roman" w:hAnsi="Footlight MT Light" w:cs="Arial"/>
          <w:sz w:val="24"/>
          <w:szCs w:val="24"/>
        </w:rPr>
        <w:t>*If I did not approve either of your proposed research ideas, you must email me and wait for my approval before beginning this process.</w:t>
      </w:r>
    </w:p>
    <w:p w14:paraId="1BC0FCFC" w14:textId="77777777" w:rsidR="00ED258B" w:rsidRPr="00B41688" w:rsidRDefault="00ED258B">
      <w:pPr>
        <w:rPr>
          <w:rFonts w:ascii="Footlight MT Light" w:hAnsi="Footlight MT Light"/>
          <w:sz w:val="24"/>
          <w:szCs w:val="24"/>
        </w:rPr>
      </w:pPr>
    </w:p>
    <w:sectPr w:rsidR="00ED258B" w:rsidRPr="00B4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9A89" w14:textId="77777777" w:rsidR="00B41688" w:rsidRDefault="00B41688" w:rsidP="00B41688">
      <w:pPr>
        <w:spacing w:after="0" w:line="240" w:lineRule="auto"/>
      </w:pPr>
      <w:r>
        <w:separator/>
      </w:r>
    </w:p>
  </w:endnote>
  <w:endnote w:type="continuationSeparator" w:id="0">
    <w:p w14:paraId="6016FF1B" w14:textId="77777777" w:rsidR="00B41688" w:rsidRDefault="00B41688" w:rsidP="00B4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6087E" w14:textId="77777777" w:rsidR="00B41688" w:rsidRDefault="00B41688" w:rsidP="00B41688">
      <w:pPr>
        <w:spacing w:after="0" w:line="240" w:lineRule="auto"/>
      </w:pPr>
      <w:r>
        <w:separator/>
      </w:r>
    </w:p>
  </w:footnote>
  <w:footnote w:type="continuationSeparator" w:id="0">
    <w:p w14:paraId="53868C9A" w14:textId="77777777" w:rsidR="00B41688" w:rsidRDefault="00B41688" w:rsidP="00B41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88"/>
    <w:rsid w:val="000C2CB8"/>
    <w:rsid w:val="00B41688"/>
    <w:rsid w:val="00B509C2"/>
    <w:rsid w:val="00C05450"/>
    <w:rsid w:val="00ED258B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D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88"/>
  </w:style>
  <w:style w:type="paragraph" w:styleId="Footer">
    <w:name w:val="footer"/>
    <w:basedOn w:val="Normal"/>
    <w:link w:val="FooterChar"/>
    <w:uiPriority w:val="99"/>
    <w:unhideWhenUsed/>
    <w:rsid w:val="00B4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88"/>
  </w:style>
  <w:style w:type="table" w:styleId="TableGrid">
    <w:name w:val="Table Grid"/>
    <w:basedOn w:val="TableNormal"/>
    <w:uiPriority w:val="59"/>
    <w:rsid w:val="00ED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88"/>
  </w:style>
  <w:style w:type="paragraph" w:styleId="Footer">
    <w:name w:val="footer"/>
    <w:basedOn w:val="Normal"/>
    <w:link w:val="FooterChar"/>
    <w:uiPriority w:val="99"/>
    <w:unhideWhenUsed/>
    <w:rsid w:val="00B4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88"/>
  </w:style>
  <w:style w:type="table" w:styleId="TableGrid">
    <w:name w:val="Table Grid"/>
    <w:basedOn w:val="TableNormal"/>
    <w:uiPriority w:val="59"/>
    <w:rsid w:val="00ED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Harris</dc:creator>
  <cp:lastModifiedBy>Leighanne Young</cp:lastModifiedBy>
  <cp:revision>2</cp:revision>
  <cp:lastPrinted>2015-01-08T17:10:00Z</cp:lastPrinted>
  <dcterms:created xsi:type="dcterms:W3CDTF">2015-01-08T17:10:00Z</dcterms:created>
  <dcterms:modified xsi:type="dcterms:W3CDTF">2015-01-08T17:10:00Z</dcterms:modified>
</cp:coreProperties>
</file>